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3F175" w14:textId="77777777" w:rsidR="00665DF4" w:rsidRPr="00A75B7C" w:rsidRDefault="00665DF4" w:rsidP="00665DF4">
      <w:pPr>
        <w:spacing w:before="73"/>
        <w:ind w:right="551"/>
        <w:jc w:val="right"/>
        <w:rPr>
          <w:rFonts w:asciiTheme="minorHAnsi" w:hAnsiTheme="minorHAnsi" w:cstheme="minorHAnsi"/>
        </w:rPr>
      </w:pPr>
      <w:r w:rsidRPr="00A75B7C">
        <w:rPr>
          <w:rFonts w:asciiTheme="minorHAnsi" w:hAnsiTheme="minorHAnsi" w:cstheme="minorHAnsi"/>
        </w:rPr>
        <w:t>Buenos</w:t>
      </w:r>
      <w:r w:rsidRPr="00A75B7C">
        <w:rPr>
          <w:rFonts w:asciiTheme="minorHAnsi" w:hAnsiTheme="minorHAnsi" w:cstheme="minorHAnsi"/>
          <w:spacing w:val="-3"/>
        </w:rPr>
        <w:t xml:space="preserve"> </w:t>
      </w:r>
      <w:r w:rsidRPr="00A75B7C">
        <w:rPr>
          <w:rFonts w:asciiTheme="minorHAnsi" w:hAnsiTheme="minorHAnsi" w:cstheme="minorHAnsi"/>
        </w:rPr>
        <w:t>Aires,</w:t>
      </w:r>
      <w:r w:rsidRPr="00A75B7C">
        <w:rPr>
          <w:rFonts w:asciiTheme="minorHAnsi" w:hAnsiTheme="minorHAnsi" w:cstheme="minorHAnsi"/>
          <w:spacing w:val="-3"/>
        </w:rPr>
        <w:t xml:space="preserve"> </w:t>
      </w:r>
      <w:r w:rsidRPr="00A75B7C">
        <w:rPr>
          <w:rFonts w:asciiTheme="minorHAnsi" w:hAnsiTheme="minorHAnsi" w:cstheme="minorHAnsi"/>
        </w:rPr>
        <w:t>XX</w:t>
      </w:r>
      <w:r w:rsidRPr="00A75B7C">
        <w:rPr>
          <w:rFonts w:asciiTheme="minorHAnsi" w:hAnsiTheme="minorHAnsi" w:cstheme="minorHAnsi"/>
          <w:spacing w:val="-3"/>
        </w:rPr>
        <w:t xml:space="preserve"> </w:t>
      </w:r>
      <w:r w:rsidRPr="00A75B7C">
        <w:rPr>
          <w:rFonts w:asciiTheme="minorHAnsi" w:hAnsiTheme="minorHAnsi" w:cstheme="minorHAnsi"/>
        </w:rPr>
        <w:t>de</w:t>
      </w:r>
      <w:r w:rsidRPr="00A75B7C">
        <w:rPr>
          <w:rFonts w:asciiTheme="minorHAnsi" w:hAnsiTheme="minorHAnsi" w:cstheme="minorHAnsi"/>
          <w:spacing w:val="-3"/>
        </w:rPr>
        <w:t xml:space="preserve"> xxxx </w:t>
      </w:r>
      <w:r w:rsidRPr="00A75B7C">
        <w:rPr>
          <w:rFonts w:asciiTheme="minorHAnsi" w:hAnsiTheme="minorHAnsi" w:cstheme="minorHAnsi"/>
        </w:rPr>
        <w:t>de</w:t>
      </w:r>
      <w:r w:rsidRPr="00A75B7C">
        <w:rPr>
          <w:rFonts w:asciiTheme="minorHAnsi" w:hAnsiTheme="minorHAnsi" w:cstheme="minorHAnsi"/>
          <w:spacing w:val="-3"/>
        </w:rPr>
        <w:t xml:space="preserve"> </w:t>
      </w:r>
      <w:r w:rsidRPr="00A75B7C">
        <w:rPr>
          <w:rFonts w:asciiTheme="minorHAnsi" w:hAnsiTheme="minorHAnsi" w:cstheme="minorHAnsi"/>
          <w:spacing w:val="-4"/>
        </w:rPr>
        <w:t>2023</w:t>
      </w:r>
    </w:p>
    <w:p w14:paraId="28B6F5EB" w14:textId="77777777" w:rsidR="00665DF4" w:rsidRPr="00A75B7C" w:rsidRDefault="00665DF4" w:rsidP="00665DF4">
      <w:pPr>
        <w:pStyle w:val="Textoindependiente"/>
        <w:spacing w:before="2"/>
        <w:rPr>
          <w:rFonts w:asciiTheme="minorHAnsi" w:hAnsiTheme="minorHAnsi" w:cstheme="minorHAnsi"/>
          <w:sz w:val="16"/>
        </w:rPr>
      </w:pPr>
      <w:r w:rsidRPr="00A75B7C">
        <w:rPr>
          <w:rFonts w:asciiTheme="minorHAnsi" w:hAnsiTheme="minorHAnsi" w:cstheme="minorHAnsi"/>
          <w:sz w:val="16"/>
          <w:lang w:val="es-AR"/>
        </w:rPr>
        <w:t xml:space="preserve"> </w:t>
      </w:r>
    </w:p>
    <w:p w14:paraId="0E050DF1" w14:textId="77777777" w:rsidR="00A75B7C" w:rsidRPr="007514FD" w:rsidRDefault="00A75B7C" w:rsidP="00A75B7C">
      <w:pPr>
        <w:jc w:val="both"/>
        <w:rPr>
          <w:rFonts w:cstheme="minorHAnsi"/>
        </w:rPr>
      </w:pPr>
      <w:r w:rsidRPr="007514FD">
        <w:rPr>
          <w:rFonts w:cstheme="minorHAnsi"/>
        </w:rPr>
        <w:t>Señores</w:t>
      </w:r>
    </w:p>
    <w:p w14:paraId="72F49AA8" w14:textId="77777777" w:rsidR="00A75B7C" w:rsidRPr="007514FD" w:rsidRDefault="00A75B7C" w:rsidP="00A75B7C">
      <w:pPr>
        <w:jc w:val="both"/>
        <w:rPr>
          <w:rFonts w:cstheme="minorHAnsi"/>
          <w:b/>
        </w:rPr>
      </w:pPr>
      <w:r w:rsidRPr="007514FD">
        <w:rPr>
          <w:rFonts w:cstheme="minorHAnsi"/>
          <w:b/>
        </w:rPr>
        <w:t>COMPAÑÍA ADMINISTRADORA DEL MERCADO</w:t>
      </w:r>
    </w:p>
    <w:p w14:paraId="2CDE2382" w14:textId="77777777" w:rsidR="00A75B7C" w:rsidRPr="007514FD" w:rsidRDefault="00A75B7C" w:rsidP="00A75B7C">
      <w:pPr>
        <w:jc w:val="both"/>
        <w:rPr>
          <w:rFonts w:cstheme="minorHAnsi"/>
          <w:b/>
        </w:rPr>
      </w:pPr>
      <w:r w:rsidRPr="007514FD">
        <w:rPr>
          <w:rFonts w:cstheme="minorHAnsi"/>
          <w:b/>
        </w:rPr>
        <w:t xml:space="preserve">MAYORISTA ELÉCTRICO S.A. </w:t>
      </w:r>
    </w:p>
    <w:p w14:paraId="6104EB18" w14:textId="77777777" w:rsidR="00A75B7C" w:rsidRPr="007514FD" w:rsidRDefault="00A75B7C" w:rsidP="00A75B7C">
      <w:pPr>
        <w:jc w:val="both"/>
        <w:rPr>
          <w:rFonts w:cstheme="minorHAnsi"/>
        </w:rPr>
      </w:pPr>
      <w:r w:rsidRPr="007514FD">
        <w:rPr>
          <w:rFonts w:cstheme="minorHAnsi"/>
        </w:rPr>
        <w:t>Av. Eduardo Madero N°942 – Piso 1°</w:t>
      </w:r>
    </w:p>
    <w:p w14:paraId="14BBF2C1" w14:textId="77777777" w:rsidR="00665DF4" w:rsidRDefault="00A75B7C" w:rsidP="00A75B7C">
      <w:pPr>
        <w:pStyle w:val="Textoindependiente"/>
        <w:spacing w:before="8" w:after="1"/>
        <w:rPr>
          <w:rFonts w:cstheme="minorHAnsi"/>
          <w:b/>
          <w:bCs/>
          <w:u w:val="single"/>
        </w:rPr>
      </w:pPr>
      <w:r w:rsidRPr="007514FD">
        <w:rPr>
          <w:rFonts w:cstheme="minorHAnsi"/>
          <w:b/>
          <w:bCs/>
          <w:u w:val="single"/>
        </w:rPr>
        <w:t>(C1106ACW) – C.A.B.A</w:t>
      </w:r>
    </w:p>
    <w:p w14:paraId="095C9355" w14:textId="77777777" w:rsidR="00A75B7C" w:rsidRPr="00A75B7C" w:rsidRDefault="00A75B7C" w:rsidP="00A75B7C">
      <w:pPr>
        <w:pStyle w:val="Textoindependiente"/>
        <w:spacing w:before="8" w:after="1"/>
        <w:rPr>
          <w:rFonts w:asciiTheme="minorHAnsi" w:hAnsiTheme="minorHAnsi" w:cstheme="minorHAnsi"/>
          <w:b/>
          <w:sz w:val="25"/>
        </w:rPr>
      </w:pPr>
    </w:p>
    <w:tbl>
      <w:tblPr>
        <w:tblStyle w:val="TableNormal"/>
        <w:tblW w:w="0" w:type="auto"/>
        <w:tblInd w:w="2835" w:type="dxa"/>
        <w:tblLayout w:type="fixed"/>
        <w:tblLook w:val="01E0" w:firstRow="1" w:lastRow="1" w:firstColumn="1" w:lastColumn="1" w:noHBand="0" w:noVBand="0"/>
      </w:tblPr>
      <w:tblGrid>
        <w:gridCol w:w="709"/>
        <w:gridCol w:w="5846"/>
      </w:tblGrid>
      <w:tr w:rsidR="00665DF4" w:rsidRPr="00A75B7C" w14:paraId="78AF9DE8" w14:textId="77777777" w:rsidTr="00A75B7C">
        <w:trPr>
          <w:trHeight w:val="496"/>
        </w:trPr>
        <w:tc>
          <w:tcPr>
            <w:tcW w:w="709" w:type="dxa"/>
          </w:tcPr>
          <w:p w14:paraId="3F8CE6B7" w14:textId="77777777" w:rsidR="00665DF4" w:rsidRPr="00A75B7C" w:rsidRDefault="00665DF4" w:rsidP="00D96987">
            <w:pPr>
              <w:pStyle w:val="TableParagraph"/>
              <w:spacing w:before="116"/>
              <w:ind w:left="50"/>
              <w:rPr>
                <w:rFonts w:asciiTheme="minorHAnsi" w:hAnsiTheme="minorHAnsi" w:cstheme="minorHAnsi"/>
                <w:b/>
              </w:rPr>
            </w:pPr>
            <w:r w:rsidRPr="00A75B7C">
              <w:rPr>
                <w:rFonts w:asciiTheme="minorHAnsi" w:hAnsiTheme="minorHAnsi" w:cstheme="minorHAnsi"/>
                <w:b/>
                <w:spacing w:val="-2"/>
                <w:u w:val="single"/>
              </w:rPr>
              <w:t>Ref.:</w:t>
            </w:r>
          </w:p>
        </w:tc>
        <w:tc>
          <w:tcPr>
            <w:tcW w:w="5846" w:type="dxa"/>
          </w:tcPr>
          <w:p w14:paraId="1B7BD539" w14:textId="78C02CA2" w:rsidR="00665DF4" w:rsidRPr="00A75B7C" w:rsidRDefault="00730DFE" w:rsidP="00A75B7C">
            <w:pPr>
              <w:pStyle w:val="TableParagraph"/>
              <w:spacing w:before="0" w:line="244" w:lineRule="exact"/>
              <w:ind w:left="164"/>
              <w:rPr>
                <w:rFonts w:asciiTheme="minorHAnsi" w:hAnsiTheme="minorHAnsi" w:cstheme="minorHAnsi"/>
                <w:b/>
              </w:rPr>
            </w:pPr>
            <w:r w:rsidRPr="00730DFE">
              <w:rPr>
                <w:rFonts w:asciiTheme="minorHAnsi" w:hAnsiTheme="minorHAnsi" w:cstheme="minorHAnsi"/>
                <w:b/>
              </w:rPr>
              <w:t>Convocatoria a interesados a realizar Manifestaciones de Interés para incorporar, gestionar y financiar sistemas de almacenamiento de energía eléctrica (AlmaMDI)</w:t>
            </w:r>
          </w:p>
        </w:tc>
      </w:tr>
    </w:tbl>
    <w:p w14:paraId="0449C1F3" w14:textId="77777777" w:rsidR="00665DF4" w:rsidRPr="00A75B7C" w:rsidRDefault="00665DF4" w:rsidP="00665DF4">
      <w:pPr>
        <w:pStyle w:val="Textoindependiente"/>
        <w:rPr>
          <w:rFonts w:asciiTheme="minorHAnsi" w:hAnsiTheme="minorHAnsi" w:cstheme="minorHAnsi"/>
          <w:b/>
          <w:sz w:val="25"/>
        </w:rPr>
      </w:pPr>
    </w:p>
    <w:p w14:paraId="1CA233B6" w14:textId="77777777" w:rsidR="00665DF4" w:rsidRPr="00F53C2B" w:rsidRDefault="00665DF4" w:rsidP="004E65D5">
      <w:pPr>
        <w:spacing w:after="240"/>
        <w:jc w:val="both"/>
        <w:rPr>
          <w:sz w:val="20"/>
          <w:szCs w:val="20"/>
        </w:rPr>
      </w:pPr>
      <w:r w:rsidRPr="00F53C2B">
        <w:rPr>
          <w:sz w:val="20"/>
          <w:szCs w:val="20"/>
        </w:rPr>
        <w:t>De</w:t>
      </w:r>
      <w:r w:rsidRPr="00F53C2B">
        <w:rPr>
          <w:spacing w:val="-3"/>
          <w:sz w:val="20"/>
          <w:szCs w:val="20"/>
        </w:rPr>
        <w:t xml:space="preserve"> </w:t>
      </w:r>
      <w:r w:rsidRPr="00F53C2B">
        <w:rPr>
          <w:sz w:val="20"/>
          <w:szCs w:val="20"/>
        </w:rPr>
        <w:t>nuestra</w:t>
      </w:r>
      <w:r w:rsidRPr="00F53C2B">
        <w:rPr>
          <w:spacing w:val="-4"/>
          <w:sz w:val="20"/>
          <w:szCs w:val="20"/>
        </w:rPr>
        <w:t xml:space="preserve"> </w:t>
      </w:r>
      <w:r w:rsidRPr="00F53C2B">
        <w:rPr>
          <w:sz w:val="20"/>
          <w:szCs w:val="20"/>
        </w:rPr>
        <w:t>mayor</w:t>
      </w:r>
      <w:r w:rsidRPr="00F53C2B">
        <w:rPr>
          <w:spacing w:val="-3"/>
          <w:sz w:val="20"/>
          <w:szCs w:val="20"/>
        </w:rPr>
        <w:t xml:space="preserve"> </w:t>
      </w:r>
      <w:r w:rsidRPr="00F53C2B">
        <w:rPr>
          <w:spacing w:val="-2"/>
          <w:sz w:val="20"/>
          <w:szCs w:val="20"/>
        </w:rPr>
        <w:t>consideración:</w:t>
      </w:r>
    </w:p>
    <w:p w14:paraId="3EF1F469" w14:textId="413EF576" w:rsidR="00730DFE" w:rsidRDefault="00665DF4" w:rsidP="00730DFE">
      <w:pPr>
        <w:spacing w:after="240"/>
        <w:jc w:val="both"/>
        <w:rPr>
          <w:sz w:val="20"/>
          <w:szCs w:val="20"/>
          <w:lang w:val="es-AR"/>
        </w:rPr>
      </w:pPr>
      <w:r w:rsidRPr="00F53C2B">
        <w:rPr>
          <w:sz w:val="20"/>
          <w:szCs w:val="20"/>
        </w:rPr>
        <w:t xml:space="preserve">Nos dirigimos a Ustedes, en el marco de la Resolución SE N° </w:t>
      </w:r>
      <w:r w:rsidR="00730DFE">
        <w:rPr>
          <w:sz w:val="20"/>
          <w:szCs w:val="20"/>
        </w:rPr>
        <w:t>906</w:t>
      </w:r>
      <w:r w:rsidRPr="00F53C2B">
        <w:rPr>
          <w:sz w:val="20"/>
          <w:szCs w:val="20"/>
        </w:rPr>
        <w:t>/2023</w:t>
      </w:r>
      <w:r w:rsidR="00A75B7C" w:rsidRPr="00F53C2B">
        <w:rPr>
          <w:sz w:val="20"/>
          <w:szCs w:val="20"/>
        </w:rPr>
        <w:t xml:space="preserve"> que convoca a </w:t>
      </w:r>
      <w:r w:rsidR="00A75B7C" w:rsidRPr="00F53C2B">
        <w:rPr>
          <w:sz w:val="20"/>
          <w:szCs w:val="20"/>
          <w:lang w:val="es-AR"/>
        </w:rPr>
        <w:t>interesados a presentar manifestaciones de interés para</w:t>
      </w:r>
      <w:r w:rsidR="00730DFE">
        <w:rPr>
          <w:sz w:val="20"/>
          <w:szCs w:val="20"/>
          <w:lang w:val="es-AR"/>
        </w:rPr>
        <w:t xml:space="preserve"> </w:t>
      </w:r>
      <w:r w:rsidR="00730DFE" w:rsidRPr="00730DFE">
        <w:rPr>
          <w:sz w:val="20"/>
          <w:szCs w:val="20"/>
          <w:lang w:val="es-AR"/>
        </w:rPr>
        <w:t>incorporar, gestionar y financiar sistemas de almacenamiento de energía eléctrica</w:t>
      </w:r>
      <w:r w:rsidR="00A75B7C" w:rsidRPr="00F53C2B">
        <w:rPr>
          <w:sz w:val="20"/>
          <w:szCs w:val="20"/>
          <w:lang w:val="es-AR"/>
        </w:rPr>
        <w:t xml:space="preserve"> con el objetivo de </w:t>
      </w:r>
      <w:r w:rsidR="00730DFE" w:rsidRPr="00730DFE">
        <w:rPr>
          <w:sz w:val="20"/>
          <w:szCs w:val="20"/>
          <w:lang w:val="es-AR"/>
        </w:rPr>
        <w:t xml:space="preserve">optimizar el despacho de generación del MERCADO ELÉCTRICO MAYORISTA (MEM), optimizar la capacidad instalada en los sistemas de Transporte o Distribución de energía eléctrica aportar servicios de reserva de potencia en el SISTEMA ARGENTINO DE INTERCONEXIÓN (SADI) en el MEM y en el MERCADO ELÉCTRICO MAYORISTA DEL SISTEMA TIERRA DEL FUEGO (MEMSTDF). </w:t>
      </w:r>
      <w:r w:rsidR="00730DFE">
        <w:rPr>
          <w:sz w:val="20"/>
          <w:szCs w:val="20"/>
          <w:lang w:val="es-AR"/>
        </w:rPr>
        <w:t xml:space="preserve">Además, se indica una </w:t>
      </w:r>
      <w:r w:rsidR="00730DFE" w:rsidRPr="00730DFE">
        <w:rPr>
          <w:sz w:val="20"/>
          <w:szCs w:val="20"/>
          <w:lang w:val="es-AR"/>
        </w:rPr>
        <w:t>propuesta de mecanismo de comercialización de energía y potencia asociada al almacenamiento y condiciones que permit</w:t>
      </w:r>
      <w:r w:rsidR="00730DFE">
        <w:rPr>
          <w:sz w:val="20"/>
          <w:szCs w:val="20"/>
          <w:lang w:val="es-AR"/>
        </w:rPr>
        <w:t>en</w:t>
      </w:r>
      <w:r w:rsidR="00730DFE" w:rsidRPr="00730DFE">
        <w:rPr>
          <w:sz w:val="20"/>
          <w:szCs w:val="20"/>
          <w:lang w:val="es-AR"/>
        </w:rPr>
        <w:t xml:space="preserve"> instrumentar las manifestaciones de interés propuesta</w:t>
      </w:r>
      <w:r w:rsidR="00730DFE">
        <w:rPr>
          <w:sz w:val="20"/>
          <w:szCs w:val="20"/>
          <w:lang w:val="es-AR"/>
        </w:rPr>
        <w:t>.</w:t>
      </w:r>
    </w:p>
    <w:p w14:paraId="33B949B0" w14:textId="77777777" w:rsidR="00665DF4" w:rsidRPr="00F53C2B" w:rsidRDefault="004E65D5" w:rsidP="00E26156">
      <w:pPr>
        <w:spacing w:after="2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3C2B">
        <w:rPr>
          <w:sz w:val="20"/>
          <w:szCs w:val="20"/>
        </w:rPr>
        <w:t xml:space="preserve">Al respecto, remitimos la siguiente </w:t>
      </w:r>
      <w:r w:rsidR="00B65160" w:rsidRPr="00F53C2B">
        <w:rPr>
          <w:sz w:val="20"/>
          <w:szCs w:val="20"/>
        </w:rPr>
        <w:t>Manifestación de Interés</w:t>
      </w:r>
      <w:r w:rsidRPr="00F53C2B">
        <w:rPr>
          <w:sz w:val="20"/>
          <w:szCs w:val="20"/>
        </w:rPr>
        <w:t xml:space="preserve"> para ser evaluada en el marco de la referida Convocatoria:</w:t>
      </w: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2"/>
      </w:tblGrid>
      <w:tr w:rsidR="00665DF4" w:rsidRPr="00F53C2B" w14:paraId="618D884C" w14:textId="77777777" w:rsidTr="00D227AD">
        <w:trPr>
          <w:trHeight w:val="340"/>
        </w:trPr>
        <w:tc>
          <w:tcPr>
            <w:tcW w:w="3686" w:type="dxa"/>
            <w:vAlign w:val="center"/>
          </w:tcPr>
          <w:p w14:paraId="7D1F0F76" w14:textId="77777777" w:rsidR="00665DF4" w:rsidRPr="00F53C2B" w:rsidRDefault="00665DF4" w:rsidP="00E26156">
            <w:pPr>
              <w:pStyle w:val="TableParagraph"/>
              <w:tabs>
                <w:tab w:val="left" w:pos="0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3C2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Interesados:</w:t>
            </w:r>
          </w:p>
        </w:tc>
        <w:tc>
          <w:tcPr>
            <w:tcW w:w="5812" w:type="dxa"/>
            <w:vAlign w:val="center"/>
          </w:tcPr>
          <w:p w14:paraId="2BA12ECF" w14:textId="77777777" w:rsidR="00665DF4" w:rsidRPr="00F53C2B" w:rsidRDefault="00665DF4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65DF4" w:rsidRPr="00F53C2B" w14:paraId="78F1B252" w14:textId="77777777" w:rsidTr="00D227AD">
        <w:trPr>
          <w:trHeight w:val="340"/>
        </w:trPr>
        <w:tc>
          <w:tcPr>
            <w:tcW w:w="3686" w:type="dxa"/>
            <w:tcBorders>
              <w:bottom w:val="single" w:sz="4" w:space="0" w:color="000000"/>
            </w:tcBorders>
            <w:vAlign w:val="center"/>
          </w:tcPr>
          <w:p w14:paraId="0DB2C84B" w14:textId="6C6C7FE1" w:rsidR="00665DF4" w:rsidRPr="00F53C2B" w:rsidRDefault="00665DF4" w:rsidP="003977D8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3C2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Proyecto</w:t>
            </w:r>
            <w:r w:rsidR="004E65D5" w:rsidRPr="00F53C2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="00E26156" w:rsidRPr="00F53C2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- Nombre</w:t>
            </w:r>
            <w:r w:rsidRPr="00F53C2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14:paraId="1EBAA251" w14:textId="77777777" w:rsidR="00665DF4" w:rsidRPr="00F53C2B" w:rsidRDefault="00665DF4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26156" w:rsidRPr="00F53C2B" w14:paraId="662BFBE8" w14:textId="77777777" w:rsidTr="00D227AD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B52FD21" w14:textId="2F13D3B4" w:rsidR="00E26156" w:rsidRPr="00F53C2B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Tecnología</w:t>
            </w:r>
            <w:r w:rsidR="00E26156" w:rsidRPr="00F53C2B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: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9C5D93D" w14:textId="77777777" w:rsidR="00E26156" w:rsidRPr="00F53C2B" w:rsidRDefault="00E26156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DFE" w:rsidRPr="00F53C2B" w14:paraId="6C327ACD" w14:textId="77777777" w:rsidTr="00D227AD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BF71A2E" w14:textId="6E2B0F50" w:rsidR="00730DFE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Potencia Instalada [MW]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1B447C7" w14:textId="77777777" w:rsidR="00730DFE" w:rsidRPr="00F53C2B" w:rsidRDefault="00730DFE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DFE" w:rsidRPr="00F53C2B" w14:paraId="040B9EC4" w14:textId="77777777" w:rsidTr="00D227AD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2120D36" w14:textId="1A8B7C2F" w:rsidR="00730DFE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Energía [MWh]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991A8F6" w14:textId="77777777" w:rsidR="00730DFE" w:rsidRPr="00F53C2B" w:rsidRDefault="00730DFE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DFE" w:rsidRPr="00F53C2B" w14:paraId="0B5A92CC" w14:textId="77777777" w:rsidTr="00D227AD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6A55E88E" w14:textId="3D478EA8" w:rsidR="00730DFE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Horas de inyección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CC7782F" w14:textId="77777777" w:rsidR="00730DFE" w:rsidRPr="00F53C2B" w:rsidRDefault="00730DFE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DFE" w:rsidRPr="00F53C2B" w14:paraId="0E021F95" w14:textId="77777777" w:rsidTr="00D227AD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FE515D4" w14:textId="0757BD8B" w:rsidR="00730DFE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Punto de Conexión a la Red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283312B" w14:textId="77777777" w:rsidR="00730DFE" w:rsidRPr="00F53C2B" w:rsidRDefault="00730DFE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977D8" w:rsidRPr="00F53C2B" w14:paraId="7A592512" w14:textId="77777777" w:rsidTr="00D227AD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5DEF6ACA" w14:textId="6203F295" w:rsidR="003977D8" w:rsidRDefault="002D2DE0" w:rsidP="002D2DE0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Modo de Operación</w:t>
            </w:r>
            <w:r w:rsidR="003977D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(*)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4E0ACFC" w14:textId="77777777" w:rsidR="003977D8" w:rsidRPr="00F53C2B" w:rsidRDefault="003977D8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DFE" w:rsidRPr="00F53C2B" w14:paraId="3383E545" w14:textId="77777777" w:rsidTr="00D227AD">
        <w:trPr>
          <w:trHeight w:val="340"/>
        </w:trPr>
        <w:tc>
          <w:tcPr>
            <w:tcW w:w="3686" w:type="dxa"/>
            <w:vMerge w:val="restart"/>
            <w:vAlign w:val="center"/>
          </w:tcPr>
          <w:p w14:paraId="0AB4EC34" w14:textId="77777777" w:rsidR="00D227AD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Punto de Conexión a la Red</w:t>
            </w:r>
          </w:p>
          <w:p w14:paraId="0059C605" w14:textId="7EC95F65" w:rsidR="00730DFE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Coordenadas (*</w:t>
            </w:r>
            <w:r w:rsidR="003977D8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0F0E529C" w14:textId="07B889A3" w:rsidR="00730DFE" w:rsidRPr="00F53C2B" w:rsidRDefault="00730DFE" w:rsidP="00730DFE">
            <w:pPr>
              <w:pStyle w:val="TableParagraph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730DFE">
              <w:rPr>
                <w:rFonts w:asciiTheme="minorHAnsi" w:hAnsiTheme="minorHAnsi" w:cstheme="minorHAnsi"/>
                <w:sz w:val="20"/>
                <w:szCs w:val="20"/>
              </w:rPr>
              <w:t>Latitud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:</w:t>
            </w:r>
          </w:p>
        </w:tc>
      </w:tr>
      <w:tr w:rsidR="00730DFE" w:rsidRPr="00F53C2B" w14:paraId="4F0FCEC4" w14:textId="77777777" w:rsidTr="00D227AD">
        <w:trPr>
          <w:trHeight w:val="340"/>
        </w:trPr>
        <w:tc>
          <w:tcPr>
            <w:tcW w:w="3686" w:type="dxa"/>
            <w:vMerge/>
            <w:tcBorders>
              <w:bottom w:val="single" w:sz="4" w:space="0" w:color="auto"/>
            </w:tcBorders>
            <w:vAlign w:val="center"/>
          </w:tcPr>
          <w:p w14:paraId="6AAE1986" w14:textId="77777777" w:rsidR="00730DFE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4161AD3" w14:textId="04CBEB01" w:rsidR="00730DFE" w:rsidRPr="00F53C2B" w:rsidRDefault="00730DFE" w:rsidP="00730DFE">
            <w:pPr>
              <w:pStyle w:val="TableParagraph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Longitud :</w:t>
            </w:r>
          </w:p>
        </w:tc>
      </w:tr>
      <w:tr w:rsidR="00730DFE" w:rsidRPr="00F53C2B" w14:paraId="1B8D5568" w14:textId="77777777" w:rsidTr="00D227AD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521CEC4" w14:textId="3167164B" w:rsidR="00730DFE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Provincia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6D0608D2" w14:textId="77777777" w:rsidR="00730DFE" w:rsidRPr="00F53C2B" w:rsidRDefault="00730DFE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DFE" w:rsidRPr="00F53C2B" w14:paraId="5E901DCF" w14:textId="77777777" w:rsidTr="00D227AD">
        <w:trPr>
          <w:trHeight w:val="340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200900D3" w14:textId="7DD1E252" w:rsidR="00730DFE" w:rsidRDefault="00730DFE" w:rsidP="00730DFE">
            <w:pPr>
              <w:pStyle w:val="TableParagraph"/>
              <w:tabs>
                <w:tab w:val="left" w:pos="0"/>
                <w:tab w:val="left" w:pos="4380"/>
              </w:tabs>
              <w:spacing w:before="0"/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Localidad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14716DDB" w14:textId="78A5B005" w:rsidR="00730DFE" w:rsidRPr="00F53C2B" w:rsidRDefault="00730DFE" w:rsidP="00E26156">
            <w:pPr>
              <w:pStyle w:val="TableParagraph"/>
              <w:tabs>
                <w:tab w:val="left" w:pos="709"/>
              </w:tabs>
              <w:spacing w:befor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38F5B49" w14:textId="2F419EA7" w:rsidR="00730DFE" w:rsidRDefault="00730DFE" w:rsidP="003977D8">
      <w:pPr>
        <w:ind w:left="360"/>
        <w:jc w:val="both"/>
        <w:rPr>
          <w:sz w:val="20"/>
          <w:szCs w:val="20"/>
        </w:rPr>
      </w:pPr>
      <w:r w:rsidRPr="00730DFE">
        <w:rPr>
          <w:sz w:val="20"/>
          <w:szCs w:val="20"/>
        </w:rPr>
        <w:t>(</w:t>
      </w:r>
      <w:r w:rsidR="003977D8">
        <w:rPr>
          <w:sz w:val="20"/>
          <w:szCs w:val="20"/>
        </w:rPr>
        <w:t>*</w:t>
      </w:r>
      <w:r w:rsidRPr="00730DFE">
        <w:rPr>
          <w:sz w:val="20"/>
          <w:szCs w:val="20"/>
        </w:rPr>
        <w:t>) </w:t>
      </w:r>
      <w:r w:rsidR="003977D8">
        <w:rPr>
          <w:sz w:val="20"/>
          <w:szCs w:val="20"/>
        </w:rPr>
        <w:t xml:space="preserve">Referido al tipo de </w:t>
      </w:r>
      <w:r w:rsidR="002D2DE0">
        <w:rPr>
          <w:sz w:val="20"/>
          <w:szCs w:val="20"/>
        </w:rPr>
        <w:t>funcionamiento/</w:t>
      </w:r>
      <w:r w:rsidR="003977D8">
        <w:rPr>
          <w:sz w:val="20"/>
          <w:szCs w:val="20"/>
        </w:rPr>
        <w:t xml:space="preserve">aporte/operación/objetivo </w:t>
      </w:r>
      <w:r w:rsidR="002D2DE0">
        <w:rPr>
          <w:sz w:val="20"/>
          <w:szCs w:val="20"/>
        </w:rPr>
        <w:t xml:space="preserve">propuesto para </w:t>
      </w:r>
      <w:r w:rsidR="003977D8">
        <w:rPr>
          <w:sz w:val="20"/>
          <w:szCs w:val="20"/>
        </w:rPr>
        <w:t>el proyecto:</w:t>
      </w:r>
    </w:p>
    <w:p w14:paraId="31DC63DC" w14:textId="680EC788" w:rsidR="003977D8" w:rsidRPr="003977D8" w:rsidRDefault="003977D8" w:rsidP="003977D8">
      <w:pPr>
        <w:pStyle w:val="Prrafodelista"/>
        <w:widowControl/>
        <w:numPr>
          <w:ilvl w:val="0"/>
          <w:numId w:val="5"/>
        </w:numPr>
        <w:adjustRightInd w:val="0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3977D8">
        <w:rPr>
          <w:sz w:val="20"/>
          <w:szCs w:val="20"/>
        </w:rPr>
        <w:t>ustitución de generación forzada con gas oil</w:t>
      </w:r>
      <w:r>
        <w:rPr>
          <w:sz w:val="20"/>
          <w:szCs w:val="20"/>
        </w:rPr>
        <w:t>.</w:t>
      </w:r>
    </w:p>
    <w:p w14:paraId="6EEFBE91" w14:textId="596A5F46" w:rsidR="003977D8" w:rsidRPr="003977D8" w:rsidRDefault="003977D8" w:rsidP="003977D8">
      <w:pPr>
        <w:pStyle w:val="Prrafodelista"/>
        <w:widowControl/>
        <w:numPr>
          <w:ilvl w:val="0"/>
          <w:numId w:val="5"/>
        </w:numPr>
        <w:adjustRightInd w:val="0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3977D8">
        <w:rPr>
          <w:sz w:val="20"/>
          <w:szCs w:val="20"/>
        </w:rPr>
        <w:t>peración en áreas con capacidad de Transporte o Distribución saturada</w:t>
      </w:r>
      <w:r>
        <w:rPr>
          <w:sz w:val="20"/>
          <w:szCs w:val="20"/>
        </w:rPr>
        <w:t>.</w:t>
      </w:r>
    </w:p>
    <w:p w14:paraId="7E6EC419" w14:textId="053B1E92" w:rsidR="003977D8" w:rsidRDefault="003977D8" w:rsidP="003977D8">
      <w:pPr>
        <w:pStyle w:val="Prrafodelista"/>
        <w:widowControl/>
        <w:numPr>
          <w:ilvl w:val="0"/>
          <w:numId w:val="5"/>
        </w:numPr>
        <w:adjustRightInd w:val="0"/>
        <w:ind w:left="1080"/>
        <w:contextualSpacing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A</w:t>
      </w:r>
      <w:r w:rsidRPr="003977D8">
        <w:rPr>
          <w:sz w:val="20"/>
          <w:szCs w:val="20"/>
        </w:rPr>
        <w:t>porte de regulación de frecuencia y control de tensión</w:t>
      </w:r>
      <w:r>
        <w:rPr>
          <w:sz w:val="20"/>
          <w:szCs w:val="20"/>
        </w:rPr>
        <w:t>.</w:t>
      </w:r>
    </w:p>
    <w:p w14:paraId="4FCCEAB1" w14:textId="4BB6E4BB" w:rsidR="003977D8" w:rsidRPr="003977D8" w:rsidRDefault="003977D8" w:rsidP="003977D8">
      <w:pPr>
        <w:pStyle w:val="Prrafodelista"/>
        <w:widowControl/>
        <w:numPr>
          <w:ilvl w:val="0"/>
          <w:numId w:val="5"/>
        </w:numPr>
        <w:adjustRightInd w:val="0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Optimización de despacho.</w:t>
      </w:r>
    </w:p>
    <w:p w14:paraId="2D802F05" w14:textId="1F4C15A8" w:rsidR="003977D8" w:rsidRPr="003977D8" w:rsidRDefault="003977D8" w:rsidP="003977D8">
      <w:pPr>
        <w:pStyle w:val="Prrafodelista"/>
        <w:widowControl/>
        <w:numPr>
          <w:ilvl w:val="0"/>
          <w:numId w:val="5"/>
        </w:numPr>
        <w:adjustRightInd w:val="0"/>
        <w:ind w:left="108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3977D8">
        <w:rPr>
          <w:sz w:val="20"/>
          <w:szCs w:val="20"/>
        </w:rPr>
        <w:t>tros.</w:t>
      </w:r>
    </w:p>
    <w:p w14:paraId="37680994" w14:textId="0522F83C" w:rsidR="003977D8" w:rsidRDefault="003977D8" w:rsidP="003977D8">
      <w:pPr>
        <w:ind w:left="360"/>
        <w:jc w:val="both"/>
        <w:rPr>
          <w:sz w:val="20"/>
          <w:szCs w:val="20"/>
        </w:rPr>
      </w:pPr>
      <w:r w:rsidRPr="00730DFE">
        <w:rPr>
          <w:sz w:val="20"/>
          <w:szCs w:val="20"/>
        </w:rPr>
        <w:t>(*</w:t>
      </w:r>
      <w:r>
        <w:rPr>
          <w:sz w:val="20"/>
          <w:szCs w:val="20"/>
        </w:rPr>
        <w:t>*</w:t>
      </w:r>
      <w:r w:rsidRPr="00730DFE">
        <w:rPr>
          <w:sz w:val="20"/>
          <w:szCs w:val="20"/>
        </w:rPr>
        <w:t>) Coordenadas geográficas en grados decimales (WGS84)</w:t>
      </w:r>
    </w:p>
    <w:p w14:paraId="0D3C8374" w14:textId="77777777" w:rsidR="003977D8" w:rsidRDefault="003977D8" w:rsidP="00E26156">
      <w:pPr>
        <w:spacing w:after="240"/>
        <w:jc w:val="both"/>
        <w:rPr>
          <w:sz w:val="20"/>
          <w:szCs w:val="20"/>
        </w:rPr>
      </w:pPr>
    </w:p>
    <w:p w14:paraId="00080F50" w14:textId="01F7747D" w:rsidR="009206E2" w:rsidRPr="00F53C2B" w:rsidRDefault="009206E2" w:rsidP="00E26156">
      <w:pPr>
        <w:spacing w:after="240"/>
        <w:jc w:val="both"/>
        <w:rPr>
          <w:sz w:val="20"/>
          <w:szCs w:val="20"/>
        </w:rPr>
      </w:pPr>
      <w:r w:rsidRPr="00F53C2B">
        <w:rPr>
          <w:sz w:val="20"/>
          <w:szCs w:val="20"/>
        </w:rPr>
        <w:t>Adjuntamos a la presente una memoria descriptiva</w:t>
      </w:r>
      <w:r w:rsidR="009B321D" w:rsidRPr="00F53C2B">
        <w:rPr>
          <w:sz w:val="20"/>
          <w:szCs w:val="20"/>
        </w:rPr>
        <w:t xml:space="preserve"> con la descripción general del Proyecto de </w:t>
      </w:r>
      <w:r w:rsidR="00D227AD">
        <w:rPr>
          <w:sz w:val="20"/>
          <w:szCs w:val="20"/>
        </w:rPr>
        <w:t>Almacenamiento</w:t>
      </w:r>
      <w:r w:rsidR="007C13D2" w:rsidRPr="00F53C2B">
        <w:rPr>
          <w:sz w:val="20"/>
          <w:szCs w:val="20"/>
        </w:rPr>
        <w:t>.</w:t>
      </w:r>
      <w:r w:rsidR="00696CEC" w:rsidRPr="00F53C2B">
        <w:rPr>
          <w:sz w:val="20"/>
          <w:szCs w:val="20"/>
        </w:rPr>
        <w:t xml:space="preserve"> Adicionalmente, también se acompaña </w:t>
      </w:r>
      <w:r w:rsidR="00C341CB" w:rsidRPr="00F53C2B">
        <w:rPr>
          <w:sz w:val="20"/>
          <w:szCs w:val="20"/>
        </w:rPr>
        <w:t xml:space="preserve">un formulario con la </w:t>
      </w:r>
      <w:r w:rsidR="00A3265E" w:rsidRPr="00F53C2B">
        <w:rPr>
          <w:sz w:val="20"/>
          <w:szCs w:val="20"/>
        </w:rPr>
        <w:t>información en formato de base de datos.</w:t>
      </w:r>
    </w:p>
    <w:p w14:paraId="6A03B908" w14:textId="397CB3BC" w:rsidR="00665DF4" w:rsidRPr="00F53C2B" w:rsidRDefault="00665DF4" w:rsidP="00E26156">
      <w:pPr>
        <w:spacing w:after="240"/>
        <w:jc w:val="both"/>
        <w:rPr>
          <w:sz w:val="20"/>
          <w:szCs w:val="20"/>
        </w:rPr>
      </w:pPr>
      <w:r w:rsidRPr="00F53C2B">
        <w:rPr>
          <w:sz w:val="20"/>
          <w:szCs w:val="20"/>
        </w:rPr>
        <w:t>Mediante la presente se reconoce y acepta que la presentación del proyecto en el marco de la Manifestación de Interés, es de carácter indicativo, no vinculante y no genera ningún tipo de obligación de contratación para CAMMESA y/o el Estado Nacional y/o para los Interesados, como así tampoco otorga ni otorgará derecho de índole alguno a mi representada con relación al proyecto.</w:t>
      </w:r>
    </w:p>
    <w:p w14:paraId="2BDE68A3" w14:textId="0CDA1547" w:rsidR="00665DF4" w:rsidRPr="00F53C2B" w:rsidRDefault="00665DF4" w:rsidP="00E26156">
      <w:pPr>
        <w:spacing w:after="240"/>
        <w:jc w:val="both"/>
        <w:rPr>
          <w:sz w:val="20"/>
          <w:szCs w:val="20"/>
        </w:rPr>
      </w:pPr>
      <w:r w:rsidRPr="00F53C2B">
        <w:rPr>
          <w:sz w:val="20"/>
          <w:szCs w:val="20"/>
        </w:rPr>
        <w:lastRenderedPageBreak/>
        <w:t xml:space="preserve">La información general y de detalle contenida en esta manifestación de Interés se considerará información reservada de acuerdo a los términos de la Resolución SE N° </w:t>
      </w:r>
      <w:r w:rsidR="00D227AD">
        <w:rPr>
          <w:sz w:val="20"/>
          <w:szCs w:val="20"/>
        </w:rPr>
        <w:t>906</w:t>
      </w:r>
      <w:r w:rsidRPr="00F53C2B">
        <w:rPr>
          <w:sz w:val="20"/>
          <w:szCs w:val="20"/>
        </w:rPr>
        <w:t>/2023.</w:t>
      </w:r>
    </w:p>
    <w:p w14:paraId="0E60F668" w14:textId="369AF2FF" w:rsidR="00665DF4" w:rsidRDefault="00665DF4" w:rsidP="00E26156">
      <w:pPr>
        <w:spacing w:after="240"/>
        <w:jc w:val="both"/>
        <w:rPr>
          <w:sz w:val="20"/>
          <w:szCs w:val="20"/>
        </w:rPr>
      </w:pPr>
      <w:r w:rsidRPr="00F53C2B">
        <w:rPr>
          <w:sz w:val="20"/>
          <w:szCs w:val="20"/>
        </w:rPr>
        <w:t>Sin más, saludamos atentamente.</w:t>
      </w:r>
    </w:p>
    <w:p w14:paraId="7168E019" w14:textId="77777777" w:rsidR="003977D8" w:rsidRPr="00F53C2B" w:rsidRDefault="003977D8" w:rsidP="00E26156">
      <w:pPr>
        <w:spacing w:after="240"/>
        <w:jc w:val="both"/>
        <w:rPr>
          <w:sz w:val="20"/>
          <w:szCs w:val="20"/>
        </w:rPr>
      </w:pPr>
    </w:p>
    <w:p w14:paraId="38D9A84F" w14:textId="77777777" w:rsidR="00665DF4" w:rsidRPr="00A75B7C" w:rsidRDefault="00665DF4" w:rsidP="00A75B7C">
      <w:pPr>
        <w:pStyle w:val="Textoindependiente"/>
        <w:tabs>
          <w:tab w:val="left" w:pos="709"/>
        </w:tabs>
        <w:spacing w:before="5"/>
        <w:rPr>
          <w:rFonts w:asciiTheme="minorHAnsi" w:hAnsiTheme="minorHAnsi" w:cstheme="minorHAnsi"/>
          <w:sz w:val="10"/>
        </w:rPr>
      </w:pPr>
    </w:p>
    <w:p w14:paraId="454C642A" w14:textId="5551C780" w:rsidR="00665DF4" w:rsidRDefault="00665DF4" w:rsidP="002650D3">
      <w:pPr>
        <w:tabs>
          <w:tab w:val="left" w:pos="709"/>
        </w:tabs>
        <w:spacing w:before="181"/>
        <w:ind w:left="11" w:firstLine="6085"/>
        <w:jc w:val="both"/>
        <w:rPr>
          <w:sz w:val="20"/>
        </w:rPr>
      </w:pPr>
      <w:r w:rsidRPr="00A75B7C">
        <w:rPr>
          <w:rFonts w:asciiTheme="minorHAnsi" w:hAnsiTheme="minorHAnsi" w:cstheme="minorHAnsi"/>
        </w:rPr>
        <w:t>(Firma</w:t>
      </w:r>
      <w:r w:rsidRPr="00A75B7C">
        <w:rPr>
          <w:rFonts w:asciiTheme="minorHAnsi" w:hAnsiTheme="minorHAnsi" w:cstheme="minorHAnsi"/>
          <w:spacing w:val="-5"/>
        </w:rPr>
        <w:t xml:space="preserve"> </w:t>
      </w:r>
      <w:r w:rsidRPr="00A75B7C">
        <w:rPr>
          <w:rFonts w:asciiTheme="minorHAnsi" w:hAnsiTheme="minorHAnsi" w:cstheme="minorHAnsi"/>
        </w:rPr>
        <w:t>del</w:t>
      </w:r>
      <w:r w:rsidRPr="00A75B7C">
        <w:rPr>
          <w:rFonts w:asciiTheme="minorHAnsi" w:hAnsiTheme="minorHAnsi" w:cstheme="minorHAnsi"/>
          <w:spacing w:val="-1"/>
        </w:rPr>
        <w:t xml:space="preserve"> </w:t>
      </w:r>
      <w:r w:rsidRPr="00A75B7C">
        <w:rPr>
          <w:rFonts w:asciiTheme="minorHAnsi" w:hAnsiTheme="minorHAnsi" w:cstheme="minorHAnsi"/>
          <w:spacing w:val="-2"/>
        </w:rPr>
        <w:t>Interesado)</w:t>
      </w:r>
    </w:p>
    <w:sectPr w:rsidR="00665DF4" w:rsidSect="002650D3">
      <w:headerReference w:type="default" r:id="rId7"/>
      <w:footerReference w:type="default" r:id="rId8"/>
      <w:pgSz w:w="11910" w:h="16840"/>
      <w:pgMar w:top="993" w:right="1000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7394" w14:textId="77777777" w:rsidR="007454CF" w:rsidRDefault="007454CF" w:rsidP="00E26156">
      <w:r>
        <w:separator/>
      </w:r>
    </w:p>
  </w:endnote>
  <w:endnote w:type="continuationSeparator" w:id="0">
    <w:p w14:paraId="543B14CA" w14:textId="77777777" w:rsidR="007454CF" w:rsidRDefault="007454CF" w:rsidP="00E2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0237E" w14:textId="0A6C988B" w:rsidR="003977D8" w:rsidRPr="003977D8" w:rsidRDefault="003977D8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24"/>
      </w:rPr>
    </w:pPr>
    <w:r w:rsidRPr="003977D8">
      <w:rPr>
        <w:color w:val="323E4F" w:themeColor="text2" w:themeShade="BF"/>
        <w:sz w:val="16"/>
        <w:szCs w:val="24"/>
      </w:rPr>
      <w:fldChar w:fldCharType="begin"/>
    </w:r>
    <w:r w:rsidRPr="003977D8">
      <w:rPr>
        <w:color w:val="323E4F" w:themeColor="text2" w:themeShade="BF"/>
        <w:sz w:val="16"/>
        <w:szCs w:val="24"/>
      </w:rPr>
      <w:instrText>PAGE   \* MERGEFORMAT</w:instrText>
    </w:r>
    <w:r w:rsidRPr="003977D8">
      <w:rPr>
        <w:color w:val="323E4F" w:themeColor="text2" w:themeShade="BF"/>
        <w:sz w:val="16"/>
        <w:szCs w:val="24"/>
      </w:rPr>
      <w:fldChar w:fldCharType="separate"/>
    </w:r>
    <w:r w:rsidR="00084D3D">
      <w:rPr>
        <w:noProof/>
        <w:color w:val="323E4F" w:themeColor="text2" w:themeShade="BF"/>
        <w:sz w:val="16"/>
        <w:szCs w:val="24"/>
      </w:rPr>
      <w:t>1</w:t>
    </w:r>
    <w:r w:rsidRPr="003977D8">
      <w:rPr>
        <w:color w:val="323E4F" w:themeColor="text2" w:themeShade="BF"/>
        <w:sz w:val="16"/>
        <w:szCs w:val="24"/>
      </w:rPr>
      <w:fldChar w:fldCharType="end"/>
    </w:r>
    <w:r w:rsidRPr="003977D8">
      <w:rPr>
        <w:color w:val="323E4F" w:themeColor="text2" w:themeShade="BF"/>
        <w:sz w:val="16"/>
        <w:szCs w:val="24"/>
      </w:rPr>
      <w:t xml:space="preserve"> | </w:t>
    </w:r>
    <w:r w:rsidRPr="003977D8">
      <w:rPr>
        <w:color w:val="323E4F" w:themeColor="text2" w:themeShade="BF"/>
        <w:sz w:val="16"/>
        <w:szCs w:val="24"/>
      </w:rPr>
      <w:fldChar w:fldCharType="begin"/>
    </w:r>
    <w:r w:rsidRPr="003977D8">
      <w:rPr>
        <w:color w:val="323E4F" w:themeColor="text2" w:themeShade="BF"/>
        <w:sz w:val="16"/>
        <w:szCs w:val="24"/>
      </w:rPr>
      <w:instrText>NUMPAGES  \* Arabic  \* MERGEFORMAT</w:instrText>
    </w:r>
    <w:r w:rsidRPr="003977D8">
      <w:rPr>
        <w:color w:val="323E4F" w:themeColor="text2" w:themeShade="BF"/>
        <w:sz w:val="16"/>
        <w:szCs w:val="24"/>
      </w:rPr>
      <w:fldChar w:fldCharType="separate"/>
    </w:r>
    <w:r w:rsidR="00084D3D">
      <w:rPr>
        <w:noProof/>
        <w:color w:val="323E4F" w:themeColor="text2" w:themeShade="BF"/>
        <w:sz w:val="16"/>
        <w:szCs w:val="24"/>
      </w:rPr>
      <w:t>2</w:t>
    </w:r>
    <w:r w:rsidRPr="003977D8">
      <w:rPr>
        <w:color w:val="323E4F" w:themeColor="text2" w:themeShade="BF"/>
        <w:sz w:val="16"/>
        <w:szCs w:val="24"/>
      </w:rPr>
      <w:fldChar w:fldCharType="end"/>
    </w:r>
  </w:p>
  <w:p w14:paraId="49667FDA" w14:textId="1B13116C" w:rsidR="00150A2E" w:rsidRDefault="007454CF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40E9D" w14:textId="77777777" w:rsidR="007454CF" w:rsidRDefault="007454CF" w:rsidP="00E26156">
      <w:r>
        <w:separator/>
      </w:r>
    </w:p>
  </w:footnote>
  <w:footnote w:type="continuationSeparator" w:id="0">
    <w:p w14:paraId="0E03FEC7" w14:textId="77777777" w:rsidR="007454CF" w:rsidRDefault="007454CF" w:rsidP="00E2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D30BF" w14:textId="77777777" w:rsidR="00150A2E" w:rsidRDefault="007454CF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B79C9"/>
    <w:multiLevelType w:val="hybridMultilevel"/>
    <w:tmpl w:val="CBD8A460"/>
    <w:lvl w:ilvl="0" w:tplc="2C0A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1" w15:restartNumberingAfterBreak="0">
    <w:nsid w:val="3DA17C47"/>
    <w:multiLevelType w:val="hybridMultilevel"/>
    <w:tmpl w:val="164818D8"/>
    <w:lvl w:ilvl="0" w:tplc="60528E6A">
      <w:numFmt w:val="bullet"/>
      <w:lvlText w:val="-"/>
      <w:lvlJc w:val="left"/>
      <w:pPr>
        <w:ind w:left="1118" w:hanging="72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1BC665C">
      <w:numFmt w:val="bullet"/>
      <w:lvlText w:val="•"/>
      <w:lvlJc w:val="left"/>
      <w:pPr>
        <w:ind w:left="1996" w:hanging="720"/>
      </w:pPr>
      <w:rPr>
        <w:rFonts w:hint="default"/>
        <w:lang w:val="es-ES" w:eastAsia="en-US" w:bidi="ar-SA"/>
      </w:rPr>
    </w:lvl>
    <w:lvl w:ilvl="2" w:tplc="387C4310">
      <w:numFmt w:val="bullet"/>
      <w:lvlText w:val="•"/>
      <w:lvlJc w:val="left"/>
      <w:pPr>
        <w:ind w:left="2873" w:hanging="720"/>
      </w:pPr>
      <w:rPr>
        <w:rFonts w:hint="default"/>
        <w:lang w:val="es-ES" w:eastAsia="en-US" w:bidi="ar-SA"/>
      </w:rPr>
    </w:lvl>
    <w:lvl w:ilvl="3" w:tplc="24867FD8">
      <w:numFmt w:val="bullet"/>
      <w:lvlText w:val="•"/>
      <w:lvlJc w:val="left"/>
      <w:pPr>
        <w:ind w:left="3749" w:hanging="720"/>
      </w:pPr>
      <w:rPr>
        <w:rFonts w:hint="default"/>
        <w:lang w:val="es-ES" w:eastAsia="en-US" w:bidi="ar-SA"/>
      </w:rPr>
    </w:lvl>
    <w:lvl w:ilvl="4" w:tplc="E1AAE9CC">
      <w:numFmt w:val="bullet"/>
      <w:lvlText w:val="•"/>
      <w:lvlJc w:val="left"/>
      <w:pPr>
        <w:ind w:left="4626" w:hanging="720"/>
      </w:pPr>
      <w:rPr>
        <w:rFonts w:hint="default"/>
        <w:lang w:val="es-ES" w:eastAsia="en-US" w:bidi="ar-SA"/>
      </w:rPr>
    </w:lvl>
    <w:lvl w:ilvl="5" w:tplc="EAFA3868">
      <w:numFmt w:val="bullet"/>
      <w:lvlText w:val="•"/>
      <w:lvlJc w:val="left"/>
      <w:pPr>
        <w:ind w:left="5503" w:hanging="720"/>
      </w:pPr>
      <w:rPr>
        <w:rFonts w:hint="default"/>
        <w:lang w:val="es-ES" w:eastAsia="en-US" w:bidi="ar-SA"/>
      </w:rPr>
    </w:lvl>
    <w:lvl w:ilvl="6" w:tplc="463CB6FA">
      <w:numFmt w:val="bullet"/>
      <w:lvlText w:val="•"/>
      <w:lvlJc w:val="left"/>
      <w:pPr>
        <w:ind w:left="6379" w:hanging="720"/>
      </w:pPr>
      <w:rPr>
        <w:rFonts w:hint="default"/>
        <w:lang w:val="es-ES" w:eastAsia="en-US" w:bidi="ar-SA"/>
      </w:rPr>
    </w:lvl>
    <w:lvl w:ilvl="7" w:tplc="12D27C4A">
      <w:numFmt w:val="bullet"/>
      <w:lvlText w:val="•"/>
      <w:lvlJc w:val="left"/>
      <w:pPr>
        <w:ind w:left="7256" w:hanging="720"/>
      </w:pPr>
      <w:rPr>
        <w:rFonts w:hint="default"/>
        <w:lang w:val="es-ES" w:eastAsia="en-US" w:bidi="ar-SA"/>
      </w:rPr>
    </w:lvl>
    <w:lvl w:ilvl="8" w:tplc="7F622EF6">
      <w:numFmt w:val="bullet"/>
      <w:lvlText w:val="•"/>
      <w:lvlJc w:val="left"/>
      <w:pPr>
        <w:ind w:left="8133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482630C5"/>
    <w:multiLevelType w:val="hybridMultilevel"/>
    <w:tmpl w:val="528E8F94"/>
    <w:lvl w:ilvl="0" w:tplc="B0043282">
      <w:numFmt w:val="bullet"/>
      <w:lvlText w:val="-"/>
      <w:lvlJc w:val="left"/>
      <w:pPr>
        <w:ind w:left="111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1A30E552">
      <w:numFmt w:val="bullet"/>
      <w:lvlText w:val="•"/>
      <w:lvlJc w:val="left"/>
      <w:pPr>
        <w:ind w:left="1996" w:hanging="360"/>
      </w:pPr>
      <w:rPr>
        <w:rFonts w:hint="default"/>
        <w:lang w:val="es-ES" w:eastAsia="en-US" w:bidi="ar-SA"/>
      </w:rPr>
    </w:lvl>
    <w:lvl w:ilvl="2" w:tplc="3FECA46E">
      <w:numFmt w:val="bullet"/>
      <w:lvlText w:val="•"/>
      <w:lvlJc w:val="left"/>
      <w:pPr>
        <w:ind w:left="2873" w:hanging="360"/>
      </w:pPr>
      <w:rPr>
        <w:rFonts w:hint="default"/>
        <w:lang w:val="es-ES" w:eastAsia="en-US" w:bidi="ar-SA"/>
      </w:rPr>
    </w:lvl>
    <w:lvl w:ilvl="3" w:tplc="7B0865B0">
      <w:numFmt w:val="bullet"/>
      <w:lvlText w:val="•"/>
      <w:lvlJc w:val="left"/>
      <w:pPr>
        <w:ind w:left="3749" w:hanging="360"/>
      </w:pPr>
      <w:rPr>
        <w:rFonts w:hint="default"/>
        <w:lang w:val="es-ES" w:eastAsia="en-US" w:bidi="ar-SA"/>
      </w:rPr>
    </w:lvl>
    <w:lvl w:ilvl="4" w:tplc="7FF8D0B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5" w:tplc="124AF50C">
      <w:numFmt w:val="bullet"/>
      <w:lvlText w:val="•"/>
      <w:lvlJc w:val="left"/>
      <w:pPr>
        <w:ind w:left="5503" w:hanging="360"/>
      </w:pPr>
      <w:rPr>
        <w:rFonts w:hint="default"/>
        <w:lang w:val="es-ES" w:eastAsia="en-US" w:bidi="ar-SA"/>
      </w:rPr>
    </w:lvl>
    <w:lvl w:ilvl="6" w:tplc="53E86834">
      <w:numFmt w:val="bullet"/>
      <w:lvlText w:val="•"/>
      <w:lvlJc w:val="left"/>
      <w:pPr>
        <w:ind w:left="6379" w:hanging="360"/>
      </w:pPr>
      <w:rPr>
        <w:rFonts w:hint="default"/>
        <w:lang w:val="es-ES" w:eastAsia="en-US" w:bidi="ar-SA"/>
      </w:rPr>
    </w:lvl>
    <w:lvl w:ilvl="7" w:tplc="07F81548">
      <w:numFmt w:val="bullet"/>
      <w:lvlText w:val="•"/>
      <w:lvlJc w:val="left"/>
      <w:pPr>
        <w:ind w:left="7256" w:hanging="360"/>
      </w:pPr>
      <w:rPr>
        <w:rFonts w:hint="default"/>
        <w:lang w:val="es-ES" w:eastAsia="en-US" w:bidi="ar-SA"/>
      </w:rPr>
    </w:lvl>
    <w:lvl w:ilvl="8" w:tplc="CAE65B8C">
      <w:numFmt w:val="bullet"/>
      <w:lvlText w:val="•"/>
      <w:lvlJc w:val="left"/>
      <w:pPr>
        <w:ind w:left="8133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568E5CBD"/>
    <w:multiLevelType w:val="hybridMultilevel"/>
    <w:tmpl w:val="CDF6EBD0"/>
    <w:lvl w:ilvl="0" w:tplc="4A4E00E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0756B"/>
    <w:multiLevelType w:val="hybridMultilevel"/>
    <w:tmpl w:val="74FECBCA"/>
    <w:lvl w:ilvl="0" w:tplc="2BFA69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F4"/>
    <w:rsid w:val="00043658"/>
    <w:rsid w:val="00084D3D"/>
    <w:rsid w:val="0013691B"/>
    <w:rsid w:val="001460F5"/>
    <w:rsid w:val="001812E5"/>
    <w:rsid w:val="001E4C89"/>
    <w:rsid w:val="002650D3"/>
    <w:rsid w:val="002D2DE0"/>
    <w:rsid w:val="003977D8"/>
    <w:rsid w:val="004E65D5"/>
    <w:rsid w:val="00527547"/>
    <w:rsid w:val="00665DF4"/>
    <w:rsid w:val="00696CEC"/>
    <w:rsid w:val="006F6DD4"/>
    <w:rsid w:val="007161DF"/>
    <w:rsid w:val="00730DFE"/>
    <w:rsid w:val="007454CF"/>
    <w:rsid w:val="007C13D2"/>
    <w:rsid w:val="008A788E"/>
    <w:rsid w:val="008B735D"/>
    <w:rsid w:val="009206E2"/>
    <w:rsid w:val="009B321D"/>
    <w:rsid w:val="00A3265E"/>
    <w:rsid w:val="00A75B7C"/>
    <w:rsid w:val="00B25F3E"/>
    <w:rsid w:val="00B61F6D"/>
    <w:rsid w:val="00B65160"/>
    <w:rsid w:val="00C341CB"/>
    <w:rsid w:val="00D227AD"/>
    <w:rsid w:val="00DA457A"/>
    <w:rsid w:val="00E26156"/>
    <w:rsid w:val="00EA4844"/>
    <w:rsid w:val="00F53C2B"/>
    <w:rsid w:val="00F93B16"/>
    <w:rsid w:val="00FE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0ADD60"/>
  <w15:chartTrackingRefBased/>
  <w15:docId w15:val="{1FDCB519-D2EE-4ADA-AF8C-E8A60BE3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DF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link w:val="Ttulo1Car"/>
    <w:uiPriority w:val="9"/>
    <w:qFormat/>
    <w:rsid w:val="00665DF4"/>
    <w:pPr>
      <w:spacing w:before="47"/>
      <w:ind w:left="398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rsid w:val="00665DF4"/>
    <w:pPr>
      <w:spacing w:before="161"/>
      <w:ind w:left="1118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65DF4"/>
    <w:rPr>
      <w:rFonts w:ascii="Calibri" w:eastAsia="Calibri" w:hAnsi="Calibri" w:cs="Calibri"/>
      <w:b/>
      <w:bCs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665DF4"/>
    <w:rPr>
      <w:rFonts w:ascii="Calibri" w:eastAsia="Calibri" w:hAnsi="Calibri" w:cs="Calibri"/>
      <w:b/>
      <w:bCs/>
      <w:sz w:val="24"/>
      <w:szCs w:val="24"/>
      <w:lang w:val="es-ES"/>
    </w:rPr>
  </w:style>
  <w:style w:type="table" w:customStyle="1" w:styleId="TableNormal">
    <w:name w:val="Table Normal"/>
    <w:uiPriority w:val="2"/>
    <w:semiHidden/>
    <w:unhideWhenUsed/>
    <w:qFormat/>
    <w:rsid w:val="00665DF4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65DF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65DF4"/>
    <w:rPr>
      <w:rFonts w:ascii="Calibri" w:eastAsia="Calibri" w:hAnsi="Calibri" w:cs="Calibri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665DF4"/>
    <w:pPr>
      <w:ind w:left="1118" w:hanging="721"/>
    </w:pPr>
  </w:style>
  <w:style w:type="paragraph" w:customStyle="1" w:styleId="TableParagraph">
    <w:name w:val="Table Paragraph"/>
    <w:basedOn w:val="Normal"/>
    <w:uiPriority w:val="1"/>
    <w:qFormat/>
    <w:rsid w:val="00665DF4"/>
    <w:pPr>
      <w:spacing w:before="128"/>
    </w:pPr>
    <w:rPr>
      <w:rFonts w:ascii="Calibri Light" w:eastAsia="Calibri Light" w:hAnsi="Calibri Light" w:cs="Calibri Ligh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5B7C"/>
    <w:pPr>
      <w:widowControl/>
      <w:autoSpaceDE/>
      <w:autoSpaceDN/>
    </w:pPr>
    <w:rPr>
      <w:rFonts w:ascii="Segoe UI" w:eastAsiaTheme="minorHAnsi" w:hAnsi="Segoe UI" w:cs="Segoe UI"/>
      <w:sz w:val="18"/>
      <w:szCs w:val="18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5B7C"/>
    <w:rPr>
      <w:rFonts w:ascii="Segoe UI" w:hAnsi="Segoe UI" w:cs="Segoe UI"/>
      <w:sz w:val="18"/>
      <w:szCs w:val="18"/>
      <w:lang w:val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4E6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E65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E65D5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E65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E65D5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E26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615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26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6156"/>
    <w:rPr>
      <w:rFonts w:ascii="Calibri" w:eastAsia="Calibri" w:hAnsi="Calibri" w:cs="Calibri"/>
      <w:lang w:val="es-ES"/>
    </w:rPr>
  </w:style>
  <w:style w:type="paragraph" w:customStyle="1" w:styleId="Default">
    <w:name w:val="Default"/>
    <w:rsid w:val="000436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Benetti</dc:creator>
  <cp:keywords/>
  <dc:description/>
  <cp:lastModifiedBy>Marcos Benetti</cp:lastModifiedBy>
  <cp:revision>16</cp:revision>
  <dcterms:created xsi:type="dcterms:W3CDTF">2023-09-05T16:31:00Z</dcterms:created>
  <dcterms:modified xsi:type="dcterms:W3CDTF">2023-11-21T14:25:00Z</dcterms:modified>
</cp:coreProperties>
</file>